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2-2135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03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с ограниченной ответственностью ПКО «Новое коллекторское бюро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 Яне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«Новое коллекторское бюро» к Шариповой Яне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Шариповой Яны Владимировны, 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«Новое коллекторское бюро»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1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</w:t>
      </w:r>
      <w:r>
        <w:rPr>
          <w:rFonts w:ascii="Times New Roman" w:eastAsia="Times New Roman" w:hAnsi="Times New Roman" w:cs="Times New Roman"/>
          <w:sz w:val="26"/>
          <w:szCs w:val="26"/>
        </w:rPr>
        <w:t>женность по договору займа от 03.02.2025 № 250203566316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сумме 43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281 рубль 40 копеек, из которых: 19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924 рубля 40 копеек - основной долг, 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097 рублей 84 копейки - проценты за пользование займом за период с 03.02.2025 по 19.04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26, 1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259 рублей 16 копеек - неустойка (штраф) за период с 11.02.2025 по 19.04.2026;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судебные расходы по оплате государственной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2026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2-2135</w:t>
      </w:r>
      <w:r>
        <w:rPr>
          <w:rFonts w:ascii="Times New Roman" w:eastAsia="Times New Roman" w:hAnsi="Times New Roman" w:cs="Times New Roman"/>
          <w:sz w:val="16"/>
          <w:szCs w:val="16"/>
        </w:rPr>
        <w:t>-2602/2026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PhoneNumbergrp-21rplc-15">
    <w:name w:val="cat-PhoneNumber grp-21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